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A01" w14:textId="529DA302" w:rsidR="00C26B0D" w:rsidRDefault="00C26B0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ПАМЯТКА ДЛЯ ПАЦИЕНТА</w:t>
      </w:r>
    </w:p>
    <w:p w14:paraId="52E8EDAA" w14:textId="5AF22CD5" w:rsidR="00D54D1D" w:rsidRDefault="00D54D1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4D1D">
        <w:rPr>
          <w:rFonts w:ascii="Times New Roman" w:hAnsi="Times New Roman" w:cs="Times New Roman"/>
          <w:b/>
          <w:bCs/>
          <w:sz w:val="36"/>
          <w:szCs w:val="36"/>
        </w:rPr>
        <w:t>Залина администратор</w:t>
      </w:r>
      <w:r w:rsidR="00E122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5D05"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>8-938-200-00-20</w:t>
      </w:r>
    </w:p>
    <w:p w14:paraId="4CF282C6" w14:textId="6C256685" w:rsidR="00D54D1D" w:rsidRDefault="00095D05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6D0347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0.45pt;margin-top:21.3pt;width:46.5pt;height:0;z-index:251662336" o:connectortype="straight"/>
        </w:pict>
      </w:r>
      <w:r w:rsidR="00C566B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7F83593C">
          <v:shape id="_x0000_s1027" type="#_x0000_t32" style="position:absolute;margin-left:106.2pt;margin-top:21.3pt;width:120.75pt;height:.65pt;z-index:251660288" o:connectortype="straight"/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 xml:space="preserve">Дата операции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20__</w:t>
      </w:r>
      <w:r w:rsidR="009D224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FD4FA" w14:textId="43A9F33C" w:rsidR="00D54D1D" w:rsidRPr="00D54D1D" w:rsidRDefault="00C566B8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31EA8BE3">
          <v:shape id="_x0000_s1028" type="#_x0000_t32" style="position:absolute;margin-left:74.7pt;margin-top:18.95pt;width:362.25pt;height:.75pt;flip:y;z-index:251661312" o:connectortype="straight"/>
        </w:pic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54D1D">
        <w:rPr>
          <w:rFonts w:ascii="Times New Roman" w:hAnsi="Times New Roman" w:cs="Times New Roman"/>
          <w:b/>
          <w:bCs/>
          <w:sz w:val="28"/>
          <w:szCs w:val="28"/>
        </w:rPr>
        <w:t>Ф.И.О.</w:t>
      </w:r>
    </w:p>
    <w:p w14:paraId="3A189E9C" w14:textId="597130A3" w:rsidR="007C46D7" w:rsidRPr="00095D05" w:rsidRDefault="007C46D7" w:rsidP="00095D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Перед операцией 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bookmarkStart w:id="0" w:name="bookmark3"/>
      <w:bookmarkEnd w:id="0"/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дать анализы по списку:</w:t>
      </w:r>
    </w:p>
    <w:p w14:paraId="5D898BD4" w14:textId="6F5D6FC2" w:rsidR="007C46D7" w:rsidRPr="00C26B0D" w:rsidRDefault="007C46D7" w:rsidP="00095D05">
      <w:pPr>
        <w:pStyle w:val="a8"/>
        <w:numPr>
          <w:ilvl w:val="0"/>
          <w:numId w:val="7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 w:rsidR="00095D05">
        <w:rPr>
          <w:rFonts w:ascii="Times New Roman" w:hAnsi="Times New Roman" w:cs="Times New Roman"/>
          <w:sz w:val="24"/>
          <w:szCs w:val="24"/>
        </w:rPr>
        <w:t>(с</w:t>
      </w:r>
      <w:r w:rsidR="00647318">
        <w:rPr>
          <w:rFonts w:ascii="Times New Roman" w:hAnsi="Times New Roman" w:cs="Times New Roman"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sz w:val="24"/>
          <w:szCs w:val="24"/>
        </w:rPr>
        <w:t xml:space="preserve">лейкоцитарной формулой и подсчетом тромбоцитов)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00C636F6" w14:textId="16E0FF70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F3720E8" w14:textId="751BB186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0F63E33" w14:textId="4BFC99D1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 w:rsidR="001B239B"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 w:rsidR="00095D05">
        <w:rPr>
          <w:rFonts w:ascii="Times New Roman" w:hAnsi="Times New Roman" w:cs="Times New Roman"/>
          <w:sz w:val="24"/>
          <w:szCs w:val="24"/>
        </w:rPr>
        <w:t xml:space="preserve">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действител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ьны 1 месяц)</w:t>
      </w:r>
    </w:p>
    <w:p w14:paraId="43F41479" w14:textId="5B36CF8B" w:rsidR="00095D05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</w:t>
      </w:r>
      <w:r w:rsidR="003E3F0A" w:rsidRPr="00095D05">
        <w:rPr>
          <w:rFonts w:ascii="Times New Roman" w:hAnsi="Times New Roman" w:cs="Times New Roman"/>
          <w:sz w:val="24"/>
          <w:szCs w:val="24"/>
        </w:rPr>
        <w:t>О/Белок, Глюкоза, Билирубин</w:t>
      </w:r>
      <w:r w:rsidR="00095D05" w:rsidRPr="00095D05">
        <w:rPr>
          <w:rFonts w:ascii="Times New Roman" w:hAnsi="Times New Roman" w:cs="Times New Roman"/>
          <w:sz w:val="24"/>
          <w:szCs w:val="24"/>
        </w:rPr>
        <w:t>, АЛТ, АСТ)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7276C51" w14:textId="569F9A6C" w:rsidR="007C46D7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Общий анализ мочи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действителен 10 дней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E7343AF" w14:textId="0C257AE8" w:rsidR="007C46D7" w:rsidRPr="00647318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 w:rsidR="00647318"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647318">
        <w:rPr>
          <w:rFonts w:ascii="Times New Roman" w:hAnsi="Times New Roman" w:cs="Times New Roman"/>
          <w:b/>
          <w:sz w:val="24"/>
          <w:szCs w:val="24"/>
        </w:rPr>
        <w:t>действителен 1</w:t>
      </w:r>
      <w:r w:rsidR="00C566B8">
        <w:rPr>
          <w:rFonts w:ascii="Times New Roman" w:hAnsi="Times New Roman" w:cs="Times New Roman"/>
          <w:b/>
          <w:sz w:val="24"/>
          <w:szCs w:val="24"/>
        </w:rPr>
        <w:t>0</w:t>
      </w:r>
      <w:r w:rsidR="0064731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2BC6E1B5" w14:textId="6E0245F3" w:rsidR="00647318" w:rsidRPr="00A467D8" w:rsidRDefault="0064731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4BD928B" w14:textId="7B8A1F6E" w:rsidR="00A467D8" w:rsidRPr="009D2248" w:rsidRDefault="00A467D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772AC21A" w14:textId="07E352A8" w:rsidR="009D2248" w:rsidRPr="00C26B0D" w:rsidRDefault="009D224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(до 18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D8B3611" w14:textId="16807766" w:rsidR="007C46D7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 w:rsid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="003F77F9"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312" w:rsidRPr="00095D05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455B82" w14:textId="447D5D7F" w:rsidR="004C7F72" w:rsidRDefault="004C7F7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- бессрочно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61BBAE" w14:textId="6A198356" w:rsidR="00604312" w:rsidRPr="00604312" w:rsidRDefault="0060431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6E279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833355C" w14:textId="1C47A4F7" w:rsidR="001D2DB1" w:rsidRDefault="007C46D7" w:rsidP="00A77DC4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Забор анализов проводится строго натощак </w:t>
      </w:r>
      <w:r w:rsidR="00A77DC4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C26B0D">
        <w:rPr>
          <w:rFonts w:ascii="Times New Roman" w:hAnsi="Times New Roman" w:cs="Times New Roman"/>
          <w:sz w:val="24"/>
          <w:szCs w:val="24"/>
        </w:rPr>
        <w:t>(не пить и не есть утром).</w:t>
      </w:r>
      <w:bookmarkStart w:id="1" w:name="bookmark7"/>
      <w:bookmarkEnd w:id="1"/>
      <w:r w:rsidR="001A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4"/>
      <w:bookmarkEnd w:id="2"/>
    </w:p>
    <w:p w14:paraId="79EDC2E3" w14:textId="7F95297C" w:rsidR="00A77DC4" w:rsidRPr="00A77DC4" w:rsidRDefault="00A77DC4" w:rsidP="00A77DC4">
      <w:pPr>
        <w:spacing w:before="100" w:beforeAutospacing="1" w:after="12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 ДЕНЬ ОПЕРАЦИИ БЫТЬ СТРОГО БЕЗ НАРАЩЕННЫХ </w:t>
      </w:r>
      <w:proofErr w:type="gramStart"/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РЕСНИЦ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proofErr w:type="gramEnd"/>
    </w:p>
    <w:p w14:paraId="2F92C04C" w14:textId="487AA7B3" w:rsidR="007C46D7" w:rsidRPr="00C26B0D" w:rsidRDefault="00C0072D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нализы целесообразно сдать </w:t>
      </w:r>
      <w:r w:rsidRPr="00C26B0D">
        <w:rPr>
          <w:rFonts w:ascii="Times New Roman" w:hAnsi="Times New Roman" w:cs="Times New Roman"/>
          <w:sz w:val="24"/>
          <w:szCs w:val="24"/>
        </w:rPr>
        <w:t>примерно за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дней до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планируемого </w:t>
      </w:r>
      <w:r w:rsidRPr="00C26B0D">
        <w:rPr>
          <w:rFonts w:ascii="Times New Roman" w:hAnsi="Times New Roman" w:cs="Times New Roman"/>
          <w:sz w:val="24"/>
          <w:szCs w:val="24"/>
        </w:rPr>
        <w:t xml:space="preserve">оперативного </w:t>
      </w:r>
      <w:r w:rsidR="001D2DB1" w:rsidRPr="00C26B0D">
        <w:rPr>
          <w:rFonts w:ascii="Times New Roman" w:hAnsi="Times New Roman" w:cs="Times New Roman"/>
          <w:sz w:val="24"/>
          <w:szCs w:val="24"/>
        </w:rPr>
        <w:t>вмешательства.</w:t>
      </w:r>
      <w:bookmarkStart w:id="3" w:name="bookmark5"/>
      <w:bookmarkEnd w:id="3"/>
      <w:r w:rsidR="007C46D7"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EE17" w14:textId="606D62B4" w:rsidR="001D2DB1" w:rsidRPr="00C26B0D" w:rsidRDefault="007C46D7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ВАЖНО! Не принимать аспирин (или содержащие аспирин препараты) в течение 7-10 дней перед </w:t>
      </w:r>
      <w:r w:rsidR="008B35F6" w:rsidRPr="00C26B0D">
        <w:rPr>
          <w:rFonts w:ascii="Times New Roman" w:hAnsi="Times New Roman" w:cs="Times New Roman"/>
          <w:b/>
          <w:bCs/>
          <w:sz w:val="24"/>
          <w:szCs w:val="24"/>
        </w:rPr>
        <w:t>операцией!!!</w:t>
      </w:r>
    </w:p>
    <w:p w14:paraId="7BA5B0F5" w14:textId="7425990F" w:rsidR="007C46D7" w:rsidRPr="00C26B0D" w:rsidRDefault="007C46D7" w:rsidP="00C26B0D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6"/>
      <w:bookmarkStart w:id="5" w:name="bookmark8"/>
      <w:bookmarkEnd w:id="4"/>
      <w:bookmarkEnd w:id="5"/>
      <w:r w:rsidRPr="00C26B0D">
        <w:rPr>
          <w:rFonts w:ascii="Times New Roman" w:hAnsi="Times New Roman" w:cs="Times New Roman"/>
          <w:b/>
          <w:bCs/>
          <w:sz w:val="24"/>
          <w:szCs w:val="24"/>
        </w:rPr>
        <w:t>За 2 дня до операции необходимо начать прием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82A795" w14:textId="0CF5134D" w:rsidR="007C46D7" w:rsidRPr="00C26B0D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B0D">
        <w:rPr>
          <w:rFonts w:ascii="Times New Roman" w:hAnsi="Times New Roman" w:cs="Times New Roman"/>
          <w:sz w:val="24"/>
          <w:szCs w:val="24"/>
        </w:rPr>
        <w:t>Транексам</w:t>
      </w:r>
      <w:proofErr w:type="spellEnd"/>
      <w:r w:rsidRPr="00C26B0D">
        <w:rPr>
          <w:rFonts w:ascii="Times New Roman" w:hAnsi="Times New Roman" w:cs="Times New Roman"/>
          <w:sz w:val="24"/>
          <w:szCs w:val="24"/>
        </w:rPr>
        <w:t xml:space="preserve"> 500 мг – 1 </w:t>
      </w:r>
      <w:proofErr w:type="spellStart"/>
      <w:r w:rsidRPr="00C26B0D">
        <w:rPr>
          <w:rFonts w:ascii="Times New Roman" w:hAnsi="Times New Roman" w:cs="Times New Roman"/>
          <w:sz w:val="24"/>
          <w:szCs w:val="24"/>
        </w:rPr>
        <w:t>таб</w:t>
      </w:r>
      <w:proofErr w:type="spellEnd"/>
      <w:r w:rsidRPr="00C26B0D">
        <w:rPr>
          <w:rFonts w:ascii="Times New Roman" w:hAnsi="Times New Roman" w:cs="Times New Roman"/>
          <w:sz w:val="24"/>
          <w:szCs w:val="24"/>
        </w:rPr>
        <w:t xml:space="preserve"> х 2 р/день – 2 дня </w:t>
      </w:r>
      <w:r w:rsidR="000037F3">
        <w:rPr>
          <w:rFonts w:ascii="Times New Roman" w:hAnsi="Times New Roman" w:cs="Times New Roman"/>
          <w:sz w:val="24"/>
          <w:szCs w:val="24"/>
        </w:rPr>
        <w:t xml:space="preserve">– </w:t>
      </w:r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 день операции взять с </w:t>
      </w:r>
      <w:proofErr w:type="gramStart"/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собой !!!</w:t>
      </w:r>
      <w:proofErr w:type="gramEnd"/>
    </w:p>
    <w:p w14:paraId="1563CD48" w14:textId="77777777" w:rsidR="007C46D7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B0D">
        <w:rPr>
          <w:rFonts w:ascii="Times New Roman" w:hAnsi="Times New Roman" w:cs="Times New Roman"/>
          <w:sz w:val="24"/>
          <w:szCs w:val="24"/>
        </w:rPr>
        <w:t>Афобазол</w:t>
      </w:r>
      <w:proofErr w:type="spellEnd"/>
      <w:r w:rsidRPr="00C26B0D">
        <w:rPr>
          <w:rFonts w:ascii="Times New Roman" w:hAnsi="Times New Roman" w:cs="Times New Roman"/>
          <w:sz w:val="24"/>
          <w:szCs w:val="24"/>
        </w:rPr>
        <w:t xml:space="preserve"> 10 мг – 2 </w:t>
      </w:r>
      <w:proofErr w:type="spellStart"/>
      <w:r w:rsidRPr="00C26B0D">
        <w:rPr>
          <w:rFonts w:ascii="Times New Roman" w:hAnsi="Times New Roman" w:cs="Times New Roman"/>
          <w:sz w:val="24"/>
          <w:szCs w:val="24"/>
        </w:rPr>
        <w:t>таб</w:t>
      </w:r>
      <w:proofErr w:type="spellEnd"/>
      <w:r w:rsidRPr="00C26B0D">
        <w:rPr>
          <w:rFonts w:ascii="Times New Roman" w:hAnsi="Times New Roman" w:cs="Times New Roman"/>
          <w:sz w:val="24"/>
          <w:szCs w:val="24"/>
        </w:rPr>
        <w:t xml:space="preserve"> х 1р/день – перед сном – 2 дня</w:t>
      </w:r>
    </w:p>
    <w:p w14:paraId="0DFD8CE1" w14:textId="0D14C9E0" w:rsidR="006A58E4" w:rsidRPr="00647318" w:rsidRDefault="00C566B8" w:rsidP="00647318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bCs/>
          <w:noProof/>
          <w:sz w:val="24"/>
          <w:szCs w:val="24"/>
        </w:rPr>
        <w:pict w14:anchorId="0E05600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3" o:spid="_x0000_s1026" type="#_x0000_t13" style="position:absolute;left:0;text-align:left;margin-left:86.7pt;margin-top:29.7pt;width:338.25pt;height:2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" adj="20930" fillcolor="#4472c4 [3204]" strokecolor="#1f3763 [1604]" strokeweight="1pt"/>
        </w:pict>
      </w:r>
      <w:r w:rsidR="00D54D1D" w:rsidRPr="00FE2DD9">
        <w:rPr>
          <w:rFonts w:ascii="Times New Roman" w:hAnsi="Times New Roman" w:cs="Times New Roman"/>
          <w:b/>
          <w:iCs/>
          <w:sz w:val="32"/>
          <w:szCs w:val="32"/>
        </w:rPr>
        <w:t>продолжение информации на обратной стороне</w:t>
      </w:r>
    </w:p>
    <w:p w14:paraId="6B6E990D" w14:textId="77777777" w:rsidR="003E3F0A" w:rsidRDefault="003E3F0A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958D0" w14:textId="002A2232" w:rsidR="007C46D7" w:rsidRPr="0014373D" w:rsidRDefault="007C46D7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1420FB9B" w14:textId="77777777" w:rsidR="00C26B0D" w:rsidRPr="00F2364D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Последний прием пищи до 22:00. </w:t>
      </w:r>
    </w:p>
    <w:p w14:paraId="50612D31" w14:textId="77777777" w:rsidR="007C46D7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Необходимо принять душ и тщательно помыть голову. </w:t>
      </w:r>
    </w:p>
    <w:p w14:paraId="3B0FA05F" w14:textId="690884B8" w:rsidR="00691F1E" w:rsidRPr="00F2364D" w:rsidRDefault="00691F1E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Постричь волосы в носу </w:t>
      </w:r>
      <w:r w:rsidRPr="00691F1E">
        <w:rPr>
          <w:rFonts w:ascii="Times New Roman" w:hAnsi="Times New Roman" w:cs="Times New Roman"/>
          <w:sz w:val="32"/>
          <w:szCs w:val="32"/>
        </w:rPr>
        <w:t>(ножницами)</w:t>
      </w:r>
    </w:p>
    <w:p w14:paraId="618821BE" w14:textId="77777777" w:rsidR="007C46D7" w:rsidRPr="00691F1E" w:rsidRDefault="007C46D7" w:rsidP="00F2364D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3E836FEF" w14:textId="77777777" w:rsidR="00F2364D" w:rsidRPr="00F2364D" w:rsidRDefault="00F2364D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369EB9B" w14:textId="77777777" w:rsid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 использовать косметические </w:t>
      </w:r>
      <w:r w:rsidR="00F2364D" w:rsidRPr="00F2364D">
        <w:rPr>
          <w:rFonts w:ascii="Times New Roman" w:hAnsi="Times New Roman" w:cs="Times New Roman"/>
          <w:sz w:val="24"/>
          <w:szCs w:val="24"/>
        </w:rPr>
        <w:t>средства</w:t>
      </w:r>
      <w:r w:rsidR="001B239B"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="00F2364D"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21807399" w14:textId="77777777" w:rsidR="007C46D7" w:rsidRP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35B27F0E" w14:textId="77777777" w:rsidR="001B239B" w:rsidRDefault="001B239B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1BC10C90" w14:textId="77777777" w:rsidR="00C26B0D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C0072D" w:rsidRPr="001B239B">
        <w:rPr>
          <w:rFonts w:ascii="Times New Roman" w:hAnsi="Times New Roman" w:cs="Times New Roman"/>
          <w:sz w:val="24"/>
          <w:szCs w:val="24"/>
        </w:rPr>
        <w:t>результатов пройденных исследований</w:t>
      </w:r>
    </w:p>
    <w:p w14:paraId="5653AAF0" w14:textId="650C7049" w:rsidR="000037F3" w:rsidRPr="007A20CB" w:rsidRDefault="000037F3" w:rsidP="000037F3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Компрессионные чулки 1,2 степени компрессии (надевать в день </w:t>
      </w:r>
      <w:proofErr w:type="gramStart"/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операции</w:t>
      </w:r>
      <w:proofErr w:type="gramEnd"/>
      <w:r w:rsidR="009D22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вставая с постели !!!!!)</w:t>
      </w:r>
    </w:p>
    <w:p w14:paraId="5210089F" w14:textId="06D86495" w:rsidR="001D2DB1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Туалетные принадлежности, пижаму 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>(футболка или майка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 xml:space="preserve"> пижамные штаны)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 телефон и заряд. устройство.</w:t>
      </w:r>
      <w:r w:rsidR="007C46D7"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A7E2" w14:textId="7AF5BD6F" w:rsidR="008B35F6" w:rsidRPr="008B35F6" w:rsidRDefault="008B35F6" w:rsidP="008B35F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28606710" w14:textId="77777777" w:rsidR="008B35F6" w:rsidRDefault="008B35F6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7ADB863C" w14:textId="77777777" w:rsidR="009D2248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</w:t>
      </w:r>
      <w:r w:rsidR="00C0072D" w:rsidRPr="00C26B0D">
        <w:rPr>
          <w:rFonts w:ascii="Times New Roman" w:hAnsi="Times New Roman" w:cs="Times New Roman"/>
          <w:sz w:val="24"/>
          <w:szCs w:val="24"/>
        </w:rPr>
        <w:t>.</w:t>
      </w:r>
    </w:p>
    <w:p w14:paraId="6A7DE915" w14:textId="6B962A24" w:rsidR="001D2DB1" w:rsidRPr="00C26B0D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</w:t>
      </w:r>
      <w:r w:rsidR="00C0072D" w:rsidRPr="00C26B0D">
        <w:rPr>
          <w:rFonts w:ascii="Times New Roman" w:hAnsi="Times New Roman" w:cs="Times New Roman"/>
          <w:sz w:val="24"/>
          <w:szCs w:val="24"/>
        </w:rPr>
        <w:t>обиля</w:t>
      </w:r>
      <w:r w:rsidRPr="00C26B0D">
        <w:rPr>
          <w:rFonts w:ascii="Times New Roman" w:hAnsi="Times New Roman" w:cs="Times New Roman"/>
          <w:sz w:val="24"/>
          <w:szCs w:val="24"/>
        </w:rPr>
        <w:t xml:space="preserve"> после операции может быть опасным.</w:t>
      </w:r>
    </w:p>
    <w:p w14:paraId="7AA37BDF" w14:textId="52B9A003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клинике Вы должны будете провести сутки под наблюдением мед. персонала, далее, по состоянию здоровья обговаривается дата выписки с лечащим врачом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пребывание в палате оплачивается с первого дня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CD4260D" w14:textId="5322FE70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Питание не входит (оплачиваете отдельно).  На 0 этаже есть столовая (буфет).</w:t>
      </w:r>
    </w:p>
    <w:p w14:paraId="0606EA20" w14:textId="77777777" w:rsidR="00E122B0" w:rsidRPr="004C7F72" w:rsidRDefault="00E122B0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8A04" w14:textId="32AB1C11" w:rsidR="00355DF8" w:rsidRPr="004A4E06" w:rsidRDefault="004A4E06" w:rsidP="004A4E06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A4E06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СОПРОВОЖДАЮЩИЕ И УХАЖИВАЮЩИЕ ЗАПРЕЩЕНЫ!!!!!!!!</w:t>
      </w:r>
    </w:p>
    <w:p w14:paraId="76CBA4B9" w14:textId="77777777" w:rsidR="00355DF8" w:rsidRPr="00C26B0D" w:rsidRDefault="00355DF8" w:rsidP="007C46D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7D7B5546" w14:textId="616DCB0F" w:rsidR="004D7622" w:rsidRPr="00CE0088" w:rsidRDefault="001D2DB1" w:rsidP="009D2248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0088">
        <w:rPr>
          <w:b/>
          <w:bCs/>
          <w:sz w:val="28"/>
          <w:szCs w:val="28"/>
        </w:rPr>
        <w:t>Врач:</w:t>
      </w:r>
      <w:r w:rsidR="007223B1" w:rsidRPr="00CE0088">
        <w:rPr>
          <w:b/>
          <w:bCs/>
          <w:sz w:val="28"/>
          <w:szCs w:val="28"/>
        </w:rPr>
        <w:t xml:space="preserve">  </w:t>
      </w:r>
      <w:r w:rsidR="003477A9">
        <w:rPr>
          <w:b/>
          <w:bCs/>
          <w:sz w:val="28"/>
          <w:szCs w:val="28"/>
          <w:u w:val="single"/>
        </w:rPr>
        <w:t>Амирханов</w:t>
      </w:r>
      <w:proofErr w:type="gramEnd"/>
      <w:r w:rsidR="003477A9">
        <w:rPr>
          <w:b/>
          <w:bCs/>
          <w:sz w:val="28"/>
          <w:szCs w:val="28"/>
          <w:u w:val="single"/>
        </w:rPr>
        <w:t xml:space="preserve"> Хайбула </w:t>
      </w:r>
      <w:proofErr w:type="spellStart"/>
      <w:r w:rsidR="003477A9">
        <w:rPr>
          <w:b/>
          <w:bCs/>
          <w:sz w:val="28"/>
          <w:szCs w:val="28"/>
          <w:u w:val="single"/>
        </w:rPr>
        <w:t>Камилович</w:t>
      </w:r>
      <w:proofErr w:type="spellEnd"/>
    </w:p>
    <w:sectPr w:rsidR="004D7622" w:rsidRPr="00CE0088" w:rsidSect="00095D05">
      <w:headerReference w:type="first" r:id="rId7"/>
      <w:footerReference w:type="firs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4F5F" w14:textId="77777777" w:rsidR="00146B26" w:rsidRDefault="00146B26" w:rsidP="004D7622">
      <w:pPr>
        <w:spacing w:after="0" w:line="240" w:lineRule="auto"/>
      </w:pPr>
      <w:r>
        <w:separator/>
      </w:r>
    </w:p>
  </w:endnote>
  <w:endnote w:type="continuationSeparator" w:id="0">
    <w:p w14:paraId="4529209D" w14:textId="77777777" w:rsidR="00146B26" w:rsidRDefault="00146B26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731A" w14:textId="77777777" w:rsidR="004C7F72" w:rsidRDefault="004C7F7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06000D6" wp14:editId="1E0CC8AB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B7B0110" wp14:editId="68E4C4D0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4" name="Рисунок 24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489CF" w14:textId="77777777" w:rsidR="004C7F72" w:rsidRDefault="004C7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8F5E" w14:textId="77777777" w:rsidR="00146B26" w:rsidRDefault="00146B26" w:rsidP="004D7622">
      <w:pPr>
        <w:spacing w:after="0" w:line="240" w:lineRule="auto"/>
      </w:pPr>
      <w:r>
        <w:separator/>
      </w:r>
    </w:p>
  </w:footnote>
  <w:footnote w:type="continuationSeparator" w:id="0">
    <w:p w14:paraId="7683D7A6" w14:textId="77777777" w:rsidR="00146B26" w:rsidRDefault="00146B26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8F45" w14:textId="77777777" w:rsidR="004C7F72" w:rsidRPr="00F65C06" w:rsidRDefault="004C7F7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1A9C8E" wp14:editId="180E7A7D">
          <wp:simplePos x="0" y="0"/>
          <wp:positionH relativeFrom="margin">
            <wp:posOffset>47625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21" name="Рисунок 21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D4E2B31" wp14:editId="2ADBBCA3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62973A28" w14:textId="77777777" w:rsidR="004C7F72" w:rsidRDefault="004C7F72" w:rsidP="004D7622">
    <w:pPr>
      <w:spacing w:after="0"/>
      <w:jc w:val="right"/>
    </w:pPr>
    <w:r>
      <w:t xml:space="preserve">         РФ, 367000 РД г. Махачкала ул. Циолковского д. 12в</w:t>
    </w:r>
  </w:p>
  <w:p w14:paraId="5E9F068B" w14:textId="77777777" w:rsidR="004C7F72" w:rsidRDefault="004C7F72" w:rsidP="004D7622">
    <w:pPr>
      <w:spacing w:after="0"/>
      <w:jc w:val="right"/>
    </w:pPr>
    <w:r>
      <w:t>ИНН/КПП: 0572021128 р/с 40702810460320008500</w:t>
    </w:r>
  </w:p>
  <w:p w14:paraId="15CADF8F" w14:textId="77777777" w:rsidR="004C7F72" w:rsidRDefault="004C7F72" w:rsidP="004D7622">
    <w:pPr>
      <w:spacing w:after="0"/>
      <w:jc w:val="right"/>
    </w:pPr>
    <w:r>
      <w:t>Тел./факс +7 (8722) 777-007, +7 (965) 488-77-00</w:t>
    </w:r>
  </w:p>
  <w:p w14:paraId="22EF3B5B" w14:textId="77777777" w:rsidR="004C7F72" w:rsidRPr="00D54D1D" w:rsidRDefault="004C7F7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D54D1D">
      <w:rPr>
        <w:lang w:val="en-US"/>
      </w:rPr>
      <w:t>-</w:t>
    </w:r>
    <w:r>
      <w:rPr>
        <w:lang w:val="en-US"/>
      </w:rPr>
      <w:t>mail</w:t>
    </w:r>
    <w:r w:rsidRPr="00D54D1D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54D1D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EC4D3B2" w14:textId="77777777" w:rsidR="004C7F72" w:rsidRPr="00D54D1D" w:rsidRDefault="00C566B8" w:rsidP="004D7622">
    <w:pPr>
      <w:spacing w:after="0"/>
      <w:jc w:val="right"/>
      <w:rPr>
        <w:lang w:val="en-US"/>
      </w:rPr>
    </w:pPr>
    <w:r>
      <w:rPr>
        <w:noProof/>
        <w:lang w:eastAsia="ru-RU"/>
      </w:rPr>
      <w:pict w14:anchorId="4AE077C8">
        <v:line id="Прямая соединительная линия 1" o:spid="_x0000_s2049" style="position:absolute;left:0;text-align:left;z-index:251660288;visibility:visible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BlVnlb3wAAAAkBAAAPAAAAAAAAAAAAAAAAAEIEAABkcnMvZG93bnJl&#10;di54bWxQSwUGAAAAAAQABADzAAAATgUAAAAA&#10;" strokecolor="black [3200]" strokeweight="1.5pt">
          <v:stroke joinstyle="miter"/>
        </v:line>
      </w:pict>
    </w:r>
  </w:p>
  <w:p w14:paraId="6FFA31FF" w14:textId="77777777" w:rsidR="004C7F72" w:rsidRPr="008610EC" w:rsidRDefault="004C7F72" w:rsidP="004D7622">
    <w:pPr>
      <w:pStyle w:val="a3"/>
      <w:rPr>
        <w:lang w:val="en-US"/>
      </w:rPr>
    </w:pPr>
  </w:p>
  <w:p w14:paraId="6C5CF7C6" w14:textId="77777777" w:rsidR="004C7F72" w:rsidRPr="00D54D1D" w:rsidRDefault="004C7F7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7296"/>
    <w:multiLevelType w:val="hybridMultilevel"/>
    <w:tmpl w:val="55FE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76"/>
    <w:multiLevelType w:val="hybridMultilevel"/>
    <w:tmpl w:val="4184B876"/>
    <w:lvl w:ilvl="0" w:tplc="0BE6E1A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0EFC"/>
    <w:multiLevelType w:val="hybridMultilevel"/>
    <w:tmpl w:val="3244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1A"/>
    <w:multiLevelType w:val="hybridMultilevel"/>
    <w:tmpl w:val="BD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53624C"/>
    <w:multiLevelType w:val="hybridMultilevel"/>
    <w:tmpl w:val="B524D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63CB"/>
    <w:multiLevelType w:val="multilevel"/>
    <w:tmpl w:val="70028B52"/>
    <w:styleLink w:val="RTFNum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</w:abstractNum>
  <w:abstractNum w:abstractNumId="9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E7"/>
    <w:rsid w:val="000037F3"/>
    <w:rsid w:val="00095D05"/>
    <w:rsid w:val="000F4561"/>
    <w:rsid w:val="001330DA"/>
    <w:rsid w:val="0014373D"/>
    <w:rsid w:val="00146B26"/>
    <w:rsid w:val="001554FF"/>
    <w:rsid w:val="001A054D"/>
    <w:rsid w:val="001A44E6"/>
    <w:rsid w:val="001B239B"/>
    <w:rsid w:val="001D2DB1"/>
    <w:rsid w:val="002115C0"/>
    <w:rsid w:val="00245B6F"/>
    <w:rsid w:val="0033502A"/>
    <w:rsid w:val="003477A9"/>
    <w:rsid w:val="00355DF8"/>
    <w:rsid w:val="003D2A42"/>
    <w:rsid w:val="003D3F19"/>
    <w:rsid w:val="003E3F0A"/>
    <w:rsid w:val="003F77F9"/>
    <w:rsid w:val="00410999"/>
    <w:rsid w:val="0042716F"/>
    <w:rsid w:val="004326DB"/>
    <w:rsid w:val="00434682"/>
    <w:rsid w:val="00451717"/>
    <w:rsid w:val="00480B88"/>
    <w:rsid w:val="004815B6"/>
    <w:rsid w:val="004A4E06"/>
    <w:rsid w:val="004B710B"/>
    <w:rsid w:val="004C7F72"/>
    <w:rsid w:val="004D7622"/>
    <w:rsid w:val="005047E4"/>
    <w:rsid w:val="00546737"/>
    <w:rsid w:val="005E44EB"/>
    <w:rsid w:val="005E6F34"/>
    <w:rsid w:val="00604312"/>
    <w:rsid w:val="00626709"/>
    <w:rsid w:val="00647318"/>
    <w:rsid w:val="00691F1E"/>
    <w:rsid w:val="006921B5"/>
    <w:rsid w:val="006A58E4"/>
    <w:rsid w:val="006E279C"/>
    <w:rsid w:val="006F0009"/>
    <w:rsid w:val="00700AB0"/>
    <w:rsid w:val="007223B1"/>
    <w:rsid w:val="007435C5"/>
    <w:rsid w:val="007C46D7"/>
    <w:rsid w:val="007F35A2"/>
    <w:rsid w:val="0089455B"/>
    <w:rsid w:val="008B35F6"/>
    <w:rsid w:val="008B526A"/>
    <w:rsid w:val="008D4C7A"/>
    <w:rsid w:val="008F04E7"/>
    <w:rsid w:val="009607E2"/>
    <w:rsid w:val="009D2248"/>
    <w:rsid w:val="00A374F4"/>
    <w:rsid w:val="00A467D8"/>
    <w:rsid w:val="00A51CBD"/>
    <w:rsid w:val="00A61292"/>
    <w:rsid w:val="00A77DC4"/>
    <w:rsid w:val="00AA0B3A"/>
    <w:rsid w:val="00AB16E7"/>
    <w:rsid w:val="00AC34CF"/>
    <w:rsid w:val="00AF1833"/>
    <w:rsid w:val="00AF2044"/>
    <w:rsid w:val="00B5204B"/>
    <w:rsid w:val="00C0072D"/>
    <w:rsid w:val="00C269EC"/>
    <w:rsid w:val="00C26B0D"/>
    <w:rsid w:val="00C566B8"/>
    <w:rsid w:val="00C6478C"/>
    <w:rsid w:val="00C659EC"/>
    <w:rsid w:val="00CB407A"/>
    <w:rsid w:val="00CE0088"/>
    <w:rsid w:val="00D54D1D"/>
    <w:rsid w:val="00D55685"/>
    <w:rsid w:val="00D57E28"/>
    <w:rsid w:val="00D66BA4"/>
    <w:rsid w:val="00DA1245"/>
    <w:rsid w:val="00DD59A8"/>
    <w:rsid w:val="00E122B0"/>
    <w:rsid w:val="00EA1E9E"/>
    <w:rsid w:val="00EB19E7"/>
    <w:rsid w:val="00EC022A"/>
    <w:rsid w:val="00EC73CC"/>
    <w:rsid w:val="00F2364D"/>
    <w:rsid w:val="00F44FBE"/>
    <w:rsid w:val="00FA6828"/>
    <w:rsid w:val="00FE11D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  <w14:docId w14:val="00046C44"/>
  <w15:docId w15:val="{862CE731-3288-4528-B446-307D094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numbering" w:customStyle="1" w:styleId="RTFNum2">
    <w:name w:val="RTF_Num 2"/>
    <w:basedOn w:val="a2"/>
    <w:rsid w:val="001D2DB1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D2D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5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5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15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5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15B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Амирханова Клиника</cp:lastModifiedBy>
  <cp:revision>48</cp:revision>
  <cp:lastPrinted>2024-06-13T13:20:00Z</cp:lastPrinted>
  <dcterms:created xsi:type="dcterms:W3CDTF">2020-03-11T14:12:00Z</dcterms:created>
  <dcterms:modified xsi:type="dcterms:W3CDTF">2025-01-14T06:50:00Z</dcterms:modified>
</cp:coreProperties>
</file>